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A99C5" w14:textId="77777777" w:rsidR="00C40748" w:rsidRPr="00C40748" w:rsidRDefault="00C40748" w:rsidP="00C40748">
      <w:pPr>
        <w:spacing w:before="100" w:beforeAutospacing="1" w:after="100" w:afterAutospacing="1" w:line="240" w:lineRule="auto"/>
        <w:rPr>
          <w:rFonts w:ascii="Times New Roman" w:eastAsia="Times New Roman" w:hAnsi="Times New Roman" w:cs="Times New Roman"/>
          <w:kern w:val="0"/>
          <w14:ligatures w14:val="none"/>
        </w:rPr>
      </w:pPr>
      <w:r w:rsidRPr="00C40748">
        <w:rPr>
          <w:rFonts w:ascii="Times New Roman" w:eastAsia="Times New Roman" w:hAnsi="Times New Roman" w:cs="Times New Roman"/>
          <w:b/>
          <w:bCs/>
          <w:kern w:val="0"/>
          <w14:ligatures w14:val="none"/>
        </w:rPr>
        <w:t>[Congressional Letterhead]</w:t>
      </w:r>
    </w:p>
    <w:p w14:paraId="31A9D84F" w14:textId="77777777" w:rsidR="00C40748" w:rsidRPr="00564AB3" w:rsidRDefault="00C40748" w:rsidP="00C40748">
      <w:pPr>
        <w:spacing w:before="100" w:beforeAutospacing="1" w:after="100" w:afterAutospacing="1" w:line="240" w:lineRule="auto"/>
        <w:rPr>
          <w:rFonts w:ascii="Times New Roman" w:eastAsia="Times New Roman" w:hAnsi="Times New Roman" w:cs="Times New Roman"/>
          <w:kern w:val="0"/>
          <w14:ligatures w14:val="none"/>
        </w:rPr>
      </w:pPr>
      <w:r w:rsidRPr="00C40748">
        <w:rPr>
          <w:rFonts w:ascii="Times New Roman" w:eastAsia="Times New Roman" w:hAnsi="Times New Roman" w:cs="Times New Roman"/>
          <w:kern w:val="0"/>
          <w14:ligatures w14:val="none"/>
        </w:rPr>
        <w:t> </w:t>
      </w:r>
      <w:r w:rsidRPr="00564AB3">
        <w:rPr>
          <w:rFonts w:ascii="Times New Roman" w:eastAsia="Times New Roman" w:hAnsi="Times New Roman" w:cs="Times New Roman"/>
          <w:kern w:val="0"/>
          <w14:ligatures w14:val="none"/>
        </w:rPr>
        <w:br/>
        <w:t>[Date]</w:t>
      </w:r>
      <w:r w:rsidRPr="00564AB3">
        <w:rPr>
          <w:rFonts w:ascii="Times New Roman" w:eastAsia="Times New Roman" w:hAnsi="Times New Roman" w:cs="Times New Roman"/>
          <w:kern w:val="0"/>
          <w14:ligatures w14:val="none"/>
        </w:rPr>
        <w:br/>
        <w:t> </w:t>
      </w:r>
      <w:r w:rsidRPr="00564AB3">
        <w:rPr>
          <w:rFonts w:ascii="Times New Roman" w:eastAsia="Times New Roman" w:hAnsi="Times New Roman" w:cs="Times New Roman"/>
          <w:kern w:val="0"/>
          <w14:ligatures w14:val="none"/>
        </w:rPr>
        <w:br/>
        <w:t>Citizens' Stamp Advisory Committee</w:t>
      </w:r>
      <w:r w:rsidRPr="00564AB3">
        <w:rPr>
          <w:rFonts w:ascii="Times New Roman" w:eastAsia="Times New Roman" w:hAnsi="Times New Roman" w:cs="Times New Roman"/>
          <w:kern w:val="0"/>
          <w14:ligatures w14:val="none"/>
        </w:rPr>
        <w:br/>
        <w:t>c/o Stamp Development</w:t>
      </w:r>
      <w:r w:rsidRPr="00564AB3">
        <w:rPr>
          <w:rFonts w:ascii="Times New Roman" w:eastAsia="Times New Roman" w:hAnsi="Times New Roman" w:cs="Times New Roman"/>
          <w:kern w:val="0"/>
          <w14:ligatures w14:val="none"/>
        </w:rPr>
        <w:br/>
        <w:t>U.S. Postal Service</w:t>
      </w:r>
      <w:r w:rsidRPr="00564AB3">
        <w:rPr>
          <w:rFonts w:ascii="Times New Roman" w:eastAsia="Times New Roman" w:hAnsi="Times New Roman" w:cs="Times New Roman"/>
          <w:kern w:val="0"/>
          <w14:ligatures w14:val="none"/>
        </w:rPr>
        <w:br/>
        <w:t>475 L’Enfant Plaza SW, Room 3300</w:t>
      </w:r>
      <w:r w:rsidRPr="00564AB3">
        <w:rPr>
          <w:rFonts w:ascii="Times New Roman" w:eastAsia="Times New Roman" w:hAnsi="Times New Roman" w:cs="Times New Roman"/>
          <w:kern w:val="0"/>
          <w14:ligatures w14:val="none"/>
        </w:rPr>
        <w:br/>
        <w:t>Washington, DC 20260-3501</w:t>
      </w:r>
      <w:r w:rsidRPr="00564AB3">
        <w:rPr>
          <w:rFonts w:ascii="Times New Roman" w:eastAsia="Times New Roman" w:hAnsi="Times New Roman" w:cs="Times New Roman"/>
          <w:kern w:val="0"/>
          <w14:ligatures w14:val="none"/>
        </w:rPr>
        <w:br/>
        <w:t> </w:t>
      </w:r>
      <w:r w:rsidRPr="00564AB3">
        <w:rPr>
          <w:rFonts w:ascii="Times New Roman" w:eastAsia="Times New Roman" w:hAnsi="Times New Roman" w:cs="Times New Roman"/>
          <w:kern w:val="0"/>
          <w14:ligatures w14:val="none"/>
        </w:rPr>
        <w:br/>
        <w:t>Dear Members of the Citizens' Stamp Advisory Committee:</w:t>
      </w:r>
    </w:p>
    <w:p w14:paraId="5BDC1BF3" w14:textId="6B8B370F" w:rsidR="00C40748" w:rsidRPr="00564AB3" w:rsidRDefault="00C40748" w:rsidP="00C40748">
      <w:pPr>
        <w:spacing w:before="100" w:beforeAutospacing="1" w:after="100" w:afterAutospacing="1" w:line="240" w:lineRule="auto"/>
        <w:rPr>
          <w:rFonts w:ascii="Times New Roman" w:eastAsia="Times New Roman" w:hAnsi="Times New Roman" w:cs="Times New Roman"/>
          <w:kern w:val="0"/>
          <w14:ligatures w14:val="none"/>
        </w:rPr>
      </w:pPr>
      <w:r w:rsidRPr="00564AB3">
        <w:rPr>
          <w:rFonts w:ascii="Times New Roman" w:eastAsia="Times New Roman" w:hAnsi="Times New Roman" w:cs="Times New Roman"/>
          <w:kern w:val="0"/>
          <w14:ligatures w14:val="none"/>
        </w:rPr>
        <w:t xml:space="preserve">As a Member of the United States Congress, I am writing to express my strong support for the issuance of a commemorative postage stamp honoring Dr. Annie Webb Blanton in 2029, which will mark the 100th anniversary of her founding </w:t>
      </w:r>
      <w:r w:rsidR="00564AB3" w:rsidRPr="00564AB3">
        <w:rPr>
          <w:rFonts w:ascii="Times New Roman" w:eastAsia="Times New Roman" w:hAnsi="Times New Roman" w:cs="Times New Roman"/>
          <w:kern w:val="0"/>
          <w14:ligatures w14:val="none"/>
        </w:rPr>
        <w:t xml:space="preserve">a </w:t>
      </w:r>
      <w:r w:rsidRPr="00564AB3">
        <w:rPr>
          <w:rFonts w:ascii="Times New Roman" w:eastAsia="Times New Roman" w:hAnsi="Times New Roman" w:cs="Times New Roman"/>
          <w:kern w:val="0"/>
          <w14:ligatures w14:val="none"/>
        </w:rPr>
        <w:t>distinguished organization that continues to advance women’s leadership and excellence in education.</w:t>
      </w:r>
    </w:p>
    <w:p w14:paraId="26291D89" w14:textId="77777777" w:rsidR="00C40748" w:rsidRPr="00564AB3" w:rsidRDefault="00C40748" w:rsidP="00C40748">
      <w:pPr>
        <w:spacing w:before="100" w:beforeAutospacing="1" w:after="100" w:afterAutospacing="1" w:line="240" w:lineRule="auto"/>
        <w:rPr>
          <w:rFonts w:ascii="Times New Roman" w:eastAsia="Times New Roman" w:hAnsi="Times New Roman" w:cs="Times New Roman"/>
          <w:kern w:val="0"/>
          <w14:ligatures w14:val="none"/>
        </w:rPr>
      </w:pPr>
      <w:r w:rsidRPr="00564AB3">
        <w:rPr>
          <w:rFonts w:ascii="Times New Roman" w:eastAsia="Times New Roman" w:hAnsi="Times New Roman" w:cs="Times New Roman"/>
          <w:kern w:val="0"/>
          <w14:ligatures w14:val="none"/>
        </w:rPr>
        <w:t>Dr. Blanton was a pioneering educator and civic leader who broke historic barriers as the first woman elected to statewide office in Texas, serving as State Superintendent of Public Instruction from 1918 to 1922. During her tenure, she championed public school reform, teacher certification standards, and expanded access to education in rural communities.</w:t>
      </w:r>
    </w:p>
    <w:p w14:paraId="125EC599" w14:textId="77777777" w:rsidR="00C40748" w:rsidRPr="00564AB3" w:rsidRDefault="00C40748" w:rsidP="00C40748">
      <w:pPr>
        <w:spacing w:before="100" w:beforeAutospacing="1" w:after="100" w:afterAutospacing="1" w:line="240" w:lineRule="auto"/>
        <w:rPr>
          <w:rFonts w:ascii="Times New Roman" w:eastAsia="Times New Roman" w:hAnsi="Times New Roman" w:cs="Times New Roman"/>
          <w:kern w:val="0"/>
          <w14:ligatures w14:val="none"/>
        </w:rPr>
      </w:pPr>
      <w:r w:rsidRPr="00564AB3">
        <w:rPr>
          <w:rFonts w:ascii="Times New Roman" w:eastAsia="Times New Roman" w:hAnsi="Times New Roman" w:cs="Times New Roman"/>
          <w:kern w:val="0"/>
          <w14:ligatures w14:val="none"/>
        </w:rPr>
        <w:t>In 1929, Dr. Blanton founded the Delta Kappa Gamma Society International, which today supports women educators in 17 countries. Her vision for empowering women in the profession and uplifting the status of educators globally has had lasting influence and continues to inspire generations.</w:t>
      </w:r>
    </w:p>
    <w:p w14:paraId="58CF343B" w14:textId="77777777" w:rsidR="00C40748" w:rsidRPr="00564AB3" w:rsidRDefault="00C40748" w:rsidP="00C40748">
      <w:pPr>
        <w:spacing w:before="100" w:beforeAutospacing="1" w:after="100" w:afterAutospacing="1" w:line="240" w:lineRule="auto"/>
        <w:rPr>
          <w:rFonts w:ascii="Times New Roman" w:eastAsia="Times New Roman" w:hAnsi="Times New Roman" w:cs="Times New Roman"/>
          <w:kern w:val="0"/>
          <w14:ligatures w14:val="none"/>
        </w:rPr>
      </w:pPr>
      <w:r w:rsidRPr="00564AB3">
        <w:rPr>
          <w:rFonts w:ascii="Times New Roman" w:eastAsia="Times New Roman" w:hAnsi="Times New Roman" w:cs="Times New Roman"/>
          <w:kern w:val="0"/>
          <w14:ligatures w14:val="none"/>
        </w:rPr>
        <w:t>A commemorative stamp in her honor would pay tribute to a woman whose contributions significantly shaped American education, promoted gender equity, and exemplified the highest ideals of public service. Her life and work are emblematic of the type of legacy the U.S. Postal Service honors through its commemorative stamp program.</w:t>
      </w:r>
    </w:p>
    <w:p w14:paraId="2013975F" w14:textId="77777777" w:rsidR="00C40748" w:rsidRPr="00564AB3" w:rsidRDefault="00C40748" w:rsidP="00C40748">
      <w:pPr>
        <w:spacing w:before="100" w:beforeAutospacing="1" w:after="100" w:afterAutospacing="1" w:line="240" w:lineRule="auto"/>
        <w:rPr>
          <w:rFonts w:ascii="Times New Roman" w:eastAsia="Times New Roman" w:hAnsi="Times New Roman" w:cs="Times New Roman"/>
          <w:kern w:val="0"/>
          <w14:ligatures w14:val="none"/>
        </w:rPr>
      </w:pPr>
      <w:r w:rsidRPr="00564AB3">
        <w:rPr>
          <w:rFonts w:ascii="Times New Roman" w:eastAsia="Times New Roman" w:hAnsi="Times New Roman" w:cs="Times New Roman"/>
          <w:kern w:val="0"/>
          <w14:ligatures w14:val="none"/>
        </w:rPr>
        <w:t xml:space="preserve">I respectfully urge the Committee to </w:t>
      </w:r>
      <w:proofErr w:type="gramStart"/>
      <w:r w:rsidRPr="00564AB3">
        <w:rPr>
          <w:rFonts w:ascii="Times New Roman" w:eastAsia="Times New Roman" w:hAnsi="Times New Roman" w:cs="Times New Roman"/>
          <w:kern w:val="0"/>
          <w14:ligatures w14:val="none"/>
        </w:rPr>
        <w:t>give full consideration to</w:t>
      </w:r>
      <w:proofErr w:type="gramEnd"/>
      <w:r w:rsidRPr="00564AB3">
        <w:rPr>
          <w:rFonts w:ascii="Times New Roman" w:eastAsia="Times New Roman" w:hAnsi="Times New Roman" w:cs="Times New Roman"/>
          <w:kern w:val="0"/>
          <w14:ligatures w14:val="none"/>
        </w:rPr>
        <w:t xml:space="preserve"> this proposal. Honoring Dr. Annie Webb Blanton in 2029 would be a meaningful way to recognize a century of progress in education and women’s leadership inspired by her enduring legacy.</w:t>
      </w:r>
    </w:p>
    <w:p w14:paraId="2AA2EC7B" w14:textId="77777777" w:rsidR="00C40748" w:rsidRPr="00564AB3" w:rsidRDefault="00C40748" w:rsidP="00C40748">
      <w:pPr>
        <w:spacing w:before="100" w:beforeAutospacing="1" w:after="100" w:afterAutospacing="1" w:line="240" w:lineRule="auto"/>
        <w:rPr>
          <w:rFonts w:ascii="Times New Roman" w:eastAsia="Times New Roman" w:hAnsi="Times New Roman" w:cs="Times New Roman"/>
          <w:kern w:val="0"/>
          <w14:ligatures w14:val="none"/>
        </w:rPr>
      </w:pPr>
      <w:r w:rsidRPr="00564AB3">
        <w:rPr>
          <w:rFonts w:ascii="Times New Roman" w:eastAsia="Times New Roman" w:hAnsi="Times New Roman" w:cs="Times New Roman"/>
          <w:kern w:val="0"/>
          <w14:ligatures w14:val="none"/>
        </w:rPr>
        <w:t>Thank you for your consideration.</w:t>
      </w:r>
    </w:p>
    <w:p w14:paraId="64046B47" w14:textId="70389BA4" w:rsidR="00E03D58" w:rsidRPr="00564AB3" w:rsidRDefault="00C40748" w:rsidP="00C40748">
      <w:pPr>
        <w:spacing w:before="100" w:beforeAutospacing="1" w:after="100" w:afterAutospacing="1" w:line="240" w:lineRule="auto"/>
        <w:rPr>
          <w:rFonts w:ascii="Times New Roman" w:eastAsia="Times New Roman" w:hAnsi="Times New Roman" w:cs="Times New Roman"/>
          <w:kern w:val="0"/>
          <w14:ligatures w14:val="none"/>
        </w:rPr>
      </w:pPr>
      <w:r w:rsidRPr="00564AB3">
        <w:rPr>
          <w:rFonts w:ascii="Times New Roman" w:eastAsia="Times New Roman" w:hAnsi="Times New Roman" w:cs="Times New Roman"/>
          <w:kern w:val="0"/>
          <w14:ligatures w14:val="none"/>
        </w:rPr>
        <w:t>Sincerely,</w:t>
      </w:r>
      <w:r w:rsidRPr="00564AB3">
        <w:rPr>
          <w:rFonts w:ascii="Times New Roman" w:eastAsia="Times New Roman" w:hAnsi="Times New Roman" w:cs="Times New Roman"/>
          <w:kern w:val="0"/>
          <w14:ligatures w14:val="none"/>
        </w:rPr>
        <w:br/>
        <w:t> </w:t>
      </w:r>
      <w:r w:rsidRPr="00564AB3">
        <w:rPr>
          <w:rFonts w:ascii="Times New Roman" w:eastAsia="Times New Roman" w:hAnsi="Times New Roman" w:cs="Times New Roman"/>
          <w:kern w:val="0"/>
          <w14:ligatures w14:val="none"/>
        </w:rPr>
        <w:br/>
        <w:t>[Full Name]</w:t>
      </w:r>
      <w:r w:rsidRPr="00564AB3">
        <w:rPr>
          <w:rFonts w:ascii="Times New Roman" w:eastAsia="Times New Roman" w:hAnsi="Times New Roman" w:cs="Times New Roman"/>
          <w:kern w:val="0"/>
          <w14:ligatures w14:val="none"/>
        </w:rPr>
        <w:br/>
        <w:t>Member of the United States [House of Representatives/Senate]</w:t>
      </w:r>
      <w:r w:rsidRPr="00564AB3">
        <w:rPr>
          <w:rFonts w:ascii="Times New Roman" w:eastAsia="Times New Roman" w:hAnsi="Times New Roman" w:cs="Times New Roman"/>
          <w:kern w:val="0"/>
          <w14:ligatures w14:val="none"/>
        </w:rPr>
        <w:br/>
        <w:t>[State and District or Office]</w:t>
      </w:r>
    </w:p>
    <w:sectPr w:rsidR="00E03D58" w:rsidRPr="00564A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748"/>
    <w:rsid w:val="00564AB3"/>
    <w:rsid w:val="00897A58"/>
    <w:rsid w:val="00C40748"/>
    <w:rsid w:val="00E03D58"/>
    <w:rsid w:val="00E8594A"/>
    <w:rsid w:val="00EC7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2552A"/>
  <w15:chartTrackingRefBased/>
  <w15:docId w15:val="{B9768D75-76DF-416A-B9B0-66E8C9C9D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07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07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07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07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07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07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7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7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7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7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07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07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07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07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07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7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7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748"/>
    <w:rPr>
      <w:rFonts w:eastAsiaTheme="majorEastAsia" w:cstheme="majorBidi"/>
      <w:color w:val="272727" w:themeColor="text1" w:themeTint="D8"/>
    </w:rPr>
  </w:style>
  <w:style w:type="paragraph" w:styleId="Title">
    <w:name w:val="Title"/>
    <w:basedOn w:val="Normal"/>
    <w:next w:val="Normal"/>
    <w:link w:val="TitleChar"/>
    <w:uiPriority w:val="10"/>
    <w:qFormat/>
    <w:rsid w:val="00C407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7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7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7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748"/>
    <w:pPr>
      <w:spacing w:before="160"/>
      <w:jc w:val="center"/>
    </w:pPr>
    <w:rPr>
      <w:i/>
      <w:iCs/>
      <w:color w:val="404040" w:themeColor="text1" w:themeTint="BF"/>
    </w:rPr>
  </w:style>
  <w:style w:type="character" w:customStyle="1" w:styleId="QuoteChar">
    <w:name w:val="Quote Char"/>
    <w:basedOn w:val="DefaultParagraphFont"/>
    <w:link w:val="Quote"/>
    <w:uiPriority w:val="29"/>
    <w:rsid w:val="00C40748"/>
    <w:rPr>
      <w:i/>
      <w:iCs/>
      <w:color w:val="404040" w:themeColor="text1" w:themeTint="BF"/>
    </w:rPr>
  </w:style>
  <w:style w:type="paragraph" w:styleId="ListParagraph">
    <w:name w:val="List Paragraph"/>
    <w:basedOn w:val="Normal"/>
    <w:uiPriority w:val="34"/>
    <w:qFormat/>
    <w:rsid w:val="00C40748"/>
    <w:pPr>
      <w:ind w:left="720"/>
      <w:contextualSpacing/>
    </w:pPr>
  </w:style>
  <w:style w:type="character" w:styleId="IntenseEmphasis">
    <w:name w:val="Intense Emphasis"/>
    <w:basedOn w:val="DefaultParagraphFont"/>
    <w:uiPriority w:val="21"/>
    <w:qFormat/>
    <w:rsid w:val="00C40748"/>
    <w:rPr>
      <w:i/>
      <w:iCs/>
      <w:color w:val="0F4761" w:themeColor="accent1" w:themeShade="BF"/>
    </w:rPr>
  </w:style>
  <w:style w:type="paragraph" w:styleId="IntenseQuote">
    <w:name w:val="Intense Quote"/>
    <w:basedOn w:val="Normal"/>
    <w:next w:val="Normal"/>
    <w:link w:val="IntenseQuoteChar"/>
    <w:uiPriority w:val="30"/>
    <w:qFormat/>
    <w:rsid w:val="00C407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0748"/>
    <w:rPr>
      <w:i/>
      <w:iCs/>
      <w:color w:val="0F4761" w:themeColor="accent1" w:themeShade="BF"/>
    </w:rPr>
  </w:style>
  <w:style w:type="character" w:styleId="IntenseReference">
    <w:name w:val="Intense Reference"/>
    <w:basedOn w:val="DefaultParagraphFont"/>
    <w:uiPriority w:val="32"/>
    <w:qFormat/>
    <w:rsid w:val="00C407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99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Hall</dc:creator>
  <cp:keywords/>
  <dc:description/>
  <cp:lastModifiedBy>Beverly Hall</cp:lastModifiedBy>
  <cp:revision>2</cp:revision>
  <cp:lastPrinted>2025-05-20T20:43:00Z</cp:lastPrinted>
  <dcterms:created xsi:type="dcterms:W3CDTF">2025-05-20T20:42:00Z</dcterms:created>
  <dcterms:modified xsi:type="dcterms:W3CDTF">2025-05-20T21:18:00Z</dcterms:modified>
</cp:coreProperties>
</file>